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4F" w:rsidRPr="00823C8E" w:rsidRDefault="0097704F" w:rsidP="00FF6605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C87FD2">
        <w:rPr>
          <w:b/>
          <w:sz w:val="28"/>
          <w:szCs w:val="28"/>
        </w:rPr>
        <w:t xml:space="preserve">SURAT </w:t>
      </w:r>
      <w:r w:rsidR="00C015B1" w:rsidRPr="00C87FD2">
        <w:rPr>
          <w:b/>
          <w:sz w:val="28"/>
          <w:szCs w:val="28"/>
        </w:rPr>
        <w:t>PERNYATAAN</w:t>
      </w:r>
    </w:p>
    <w:p w:rsidR="0097704F" w:rsidRPr="00C87FD2" w:rsidRDefault="0097704F" w:rsidP="0097704F">
      <w:pPr>
        <w:spacing w:after="0" w:line="240" w:lineRule="auto"/>
        <w:jc w:val="both"/>
        <w:rPr>
          <w:sz w:val="24"/>
          <w:szCs w:val="24"/>
        </w:rPr>
      </w:pPr>
    </w:p>
    <w:p w:rsidR="00A55721" w:rsidRPr="00C87FD2" w:rsidRDefault="00A55721" w:rsidP="0097704F">
      <w:pPr>
        <w:spacing w:after="0" w:line="240" w:lineRule="auto"/>
        <w:jc w:val="both"/>
        <w:rPr>
          <w:sz w:val="24"/>
          <w:szCs w:val="24"/>
        </w:rPr>
      </w:pPr>
    </w:p>
    <w:p w:rsidR="0097704F" w:rsidRPr="00C87FD2" w:rsidRDefault="0097704F" w:rsidP="0097704F">
      <w:pPr>
        <w:spacing w:after="0" w:line="240" w:lineRule="auto"/>
        <w:jc w:val="both"/>
        <w:rPr>
          <w:sz w:val="24"/>
          <w:szCs w:val="24"/>
        </w:rPr>
      </w:pPr>
    </w:p>
    <w:p w:rsidR="0097704F" w:rsidRPr="00C87FD2" w:rsidRDefault="00823C8E" w:rsidP="00977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Saya y</w:t>
      </w:r>
      <w:r w:rsidR="0097704F" w:rsidRPr="00C87FD2">
        <w:rPr>
          <w:sz w:val="24"/>
          <w:szCs w:val="24"/>
        </w:rPr>
        <w:t>ang bertanda tangan dibawah ini,</w:t>
      </w:r>
    </w:p>
    <w:p w:rsidR="0097704F" w:rsidRPr="00C87FD2" w:rsidRDefault="0097704F" w:rsidP="0097704F">
      <w:pPr>
        <w:spacing w:after="0" w:line="240" w:lineRule="auto"/>
        <w:jc w:val="both"/>
        <w:rPr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943"/>
        <w:gridCol w:w="284"/>
        <w:gridCol w:w="5953"/>
      </w:tblGrid>
      <w:tr w:rsidR="00FF6605" w:rsidRPr="00C87FD2" w:rsidTr="00C87FD2">
        <w:tc>
          <w:tcPr>
            <w:tcW w:w="2943" w:type="dxa"/>
            <w:shd w:val="clear" w:color="auto" w:fill="auto"/>
          </w:tcPr>
          <w:p w:rsidR="0097704F" w:rsidRPr="00C87FD2" w:rsidRDefault="0097704F" w:rsidP="0097704F">
            <w:pPr>
              <w:spacing w:after="0" w:line="360" w:lineRule="auto"/>
              <w:rPr>
                <w:sz w:val="24"/>
                <w:szCs w:val="24"/>
              </w:rPr>
            </w:pPr>
            <w:r w:rsidRPr="00C87FD2">
              <w:rPr>
                <w:sz w:val="24"/>
                <w:szCs w:val="24"/>
              </w:rPr>
              <w:t xml:space="preserve">Nama </w:t>
            </w:r>
          </w:p>
        </w:tc>
        <w:tc>
          <w:tcPr>
            <w:tcW w:w="284" w:type="dxa"/>
            <w:shd w:val="clear" w:color="auto" w:fill="auto"/>
          </w:tcPr>
          <w:p w:rsidR="0097704F" w:rsidRPr="00C87FD2" w:rsidRDefault="0097704F" w:rsidP="0097704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C87FD2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:rsidR="0097704F" w:rsidRPr="00C87FD2" w:rsidRDefault="0097704F" w:rsidP="0097704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F6605" w:rsidRPr="00C87FD2" w:rsidTr="00C87FD2">
        <w:tc>
          <w:tcPr>
            <w:tcW w:w="2943" w:type="dxa"/>
            <w:shd w:val="clear" w:color="auto" w:fill="auto"/>
          </w:tcPr>
          <w:p w:rsidR="0097704F" w:rsidRPr="00C87FD2" w:rsidRDefault="0097704F" w:rsidP="00C87FD2">
            <w:pPr>
              <w:spacing w:after="0" w:line="360" w:lineRule="auto"/>
              <w:rPr>
                <w:sz w:val="24"/>
                <w:szCs w:val="24"/>
              </w:rPr>
            </w:pPr>
            <w:r w:rsidRPr="00C87FD2">
              <w:rPr>
                <w:sz w:val="24"/>
                <w:szCs w:val="24"/>
              </w:rPr>
              <w:t xml:space="preserve">NIK </w:t>
            </w:r>
          </w:p>
        </w:tc>
        <w:tc>
          <w:tcPr>
            <w:tcW w:w="284" w:type="dxa"/>
            <w:shd w:val="clear" w:color="auto" w:fill="auto"/>
          </w:tcPr>
          <w:p w:rsidR="0097704F" w:rsidRPr="00C87FD2" w:rsidRDefault="0097704F" w:rsidP="0097704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C87FD2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:rsidR="0097704F" w:rsidRPr="00C87FD2" w:rsidRDefault="0097704F" w:rsidP="0097704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F6605" w:rsidRPr="00C87FD2" w:rsidTr="00C87FD2">
        <w:tc>
          <w:tcPr>
            <w:tcW w:w="2943" w:type="dxa"/>
            <w:shd w:val="clear" w:color="auto" w:fill="auto"/>
          </w:tcPr>
          <w:p w:rsidR="0097704F" w:rsidRPr="00C87FD2" w:rsidRDefault="0097704F" w:rsidP="0097704F">
            <w:pPr>
              <w:spacing w:after="0" w:line="360" w:lineRule="auto"/>
              <w:rPr>
                <w:sz w:val="24"/>
                <w:szCs w:val="24"/>
              </w:rPr>
            </w:pPr>
            <w:r w:rsidRPr="00C87FD2">
              <w:rPr>
                <w:sz w:val="24"/>
                <w:szCs w:val="24"/>
              </w:rPr>
              <w:t>Tempat dan Tanggal Lahir</w:t>
            </w:r>
          </w:p>
        </w:tc>
        <w:tc>
          <w:tcPr>
            <w:tcW w:w="284" w:type="dxa"/>
            <w:shd w:val="clear" w:color="auto" w:fill="auto"/>
          </w:tcPr>
          <w:p w:rsidR="0097704F" w:rsidRPr="00C87FD2" w:rsidRDefault="0097704F" w:rsidP="0097704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C87FD2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:rsidR="0097704F" w:rsidRPr="00C87FD2" w:rsidRDefault="0097704F" w:rsidP="0097704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F6605" w:rsidRPr="00C87FD2" w:rsidTr="00C87FD2">
        <w:tc>
          <w:tcPr>
            <w:tcW w:w="2943" w:type="dxa"/>
            <w:shd w:val="clear" w:color="auto" w:fill="auto"/>
          </w:tcPr>
          <w:p w:rsidR="0097704F" w:rsidRPr="00C87FD2" w:rsidRDefault="0097704F" w:rsidP="0097704F">
            <w:pPr>
              <w:spacing w:after="0" w:line="360" w:lineRule="auto"/>
              <w:rPr>
                <w:sz w:val="24"/>
                <w:szCs w:val="24"/>
              </w:rPr>
            </w:pPr>
            <w:r w:rsidRPr="00C87FD2">
              <w:rPr>
                <w:sz w:val="24"/>
                <w:szCs w:val="24"/>
              </w:rPr>
              <w:t xml:space="preserve">Jenis Kelamin </w:t>
            </w:r>
          </w:p>
        </w:tc>
        <w:tc>
          <w:tcPr>
            <w:tcW w:w="284" w:type="dxa"/>
            <w:shd w:val="clear" w:color="auto" w:fill="auto"/>
          </w:tcPr>
          <w:p w:rsidR="0097704F" w:rsidRPr="00C87FD2" w:rsidRDefault="0097704F" w:rsidP="0097704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C87FD2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:rsidR="0097704F" w:rsidRPr="00C87FD2" w:rsidRDefault="0097704F" w:rsidP="0097704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F6605" w:rsidRPr="00C87FD2" w:rsidTr="00C87FD2">
        <w:tc>
          <w:tcPr>
            <w:tcW w:w="2943" w:type="dxa"/>
            <w:shd w:val="clear" w:color="auto" w:fill="auto"/>
          </w:tcPr>
          <w:p w:rsidR="0097704F" w:rsidRPr="00C87FD2" w:rsidRDefault="0097704F" w:rsidP="0097704F">
            <w:pPr>
              <w:spacing w:after="0" w:line="360" w:lineRule="auto"/>
              <w:rPr>
                <w:sz w:val="24"/>
                <w:szCs w:val="24"/>
              </w:rPr>
            </w:pPr>
            <w:r w:rsidRPr="00C87FD2">
              <w:rPr>
                <w:sz w:val="24"/>
                <w:szCs w:val="24"/>
              </w:rPr>
              <w:t xml:space="preserve">Alamat </w:t>
            </w:r>
          </w:p>
        </w:tc>
        <w:tc>
          <w:tcPr>
            <w:tcW w:w="284" w:type="dxa"/>
            <w:shd w:val="clear" w:color="auto" w:fill="auto"/>
          </w:tcPr>
          <w:p w:rsidR="0097704F" w:rsidRPr="00C87FD2" w:rsidRDefault="0097704F" w:rsidP="0097704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C87FD2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:rsidR="0097704F" w:rsidRPr="00C87FD2" w:rsidRDefault="0097704F" w:rsidP="0097704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97704F" w:rsidRPr="00C87FD2" w:rsidRDefault="0097704F" w:rsidP="0097704F">
      <w:pPr>
        <w:spacing w:after="0" w:line="240" w:lineRule="auto"/>
        <w:jc w:val="both"/>
        <w:rPr>
          <w:sz w:val="24"/>
          <w:szCs w:val="24"/>
        </w:rPr>
      </w:pPr>
    </w:p>
    <w:p w:rsidR="0097704F" w:rsidRPr="00C87FD2" w:rsidRDefault="00823C8E" w:rsidP="00977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 w:rsidR="0097704F" w:rsidRPr="00C87FD2">
        <w:rPr>
          <w:sz w:val="24"/>
          <w:szCs w:val="24"/>
        </w:rPr>
        <w:t xml:space="preserve">enyatakan bahwa </w:t>
      </w:r>
      <w:r w:rsidR="009A15A5">
        <w:rPr>
          <w:sz w:val="24"/>
          <w:szCs w:val="24"/>
          <w:lang w:val="en-US"/>
        </w:rPr>
        <w:t xml:space="preserve">saat ini </w:t>
      </w:r>
      <w:r w:rsidR="0097704F" w:rsidRPr="00C87FD2">
        <w:rPr>
          <w:sz w:val="24"/>
          <w:szCs w:val="24"/>
        </w:rPr>
        <w:t xml:space="preserve">belum bekerja, </w:t>
      </w:r>
      <w:r>
        <w:rPr>
          <w:sz w:val="24"/>
          <w:szCs w:val="24"/>
          <w:lang w:val="en-US"/>
        </w:rPr>
        <w:t>atau belum memiliki pekerjaan tetap</w:t>
      </w:r>
      <w:r w:rsidR="0097704F" w:rsidRPr="00C87FD2">
        <w:rPr>
          <w:sz w:val="24"/>
          <w:szCs w:val="24"/>
        </w:rPr>
        <w:t>. Demikian surat pernyataan ini saya buat dengan sesungguhnya</w:t>
      </w:r>
      <w:r w:rsidR="00C87FD2" w:rsidRPr="00C87FD2">
        <w:rPr>
          <w:sz w:val="24"/>
          <w:szCs w:val="24"/>
          <w:lang w:val="en-US"/>
        </w:rPr>
        <w:t xml:space="preserve"> untuk mengikuti acara Sertifikasi Kompetensi oleh BPSDMP Kominfo Jakarta</w:t>
      </w:r>
      <w:r w:rsidR="0097704F" w:rsidRPr="00C87FD2">
        <w:rPr>
          <w:sz w:val="24"/>
          <w:szCs w:val="24"/>
        </w:rPr>
        <w:t xml:space="preserve">, dan saya bersedia menerima </w:t>
      </w:r>
      <w:bookmarkStart w:id="0" w:name="_GoBack"/>
      <w:bookmarkEnd w:id="0"/>
      <w:r w:rsidR="0097704F" w:rsidRPr="00C87FD2">
        <w:rPr>
          <w:sz w:val="24"/>
          <w:szCs w:val="24"/>
        </w:rPr>
        <w:t xml:space="preserve">tindakan yang diambil oleh pihak terkait apabila dikemudian hari terbukti pernyataan saya tidak benar. </w:t>
      </w:r>
    </w:p>
    <w:p w:rsidR="00FF6605" w:rsidRPr="00C87FD2" w:rsidRDefault="00FF6605" w:rsidP="0097704F">
      <w:pPr>
        <w:spacing w:after="0" w:line="240" w:lineRule="auto"/>
        <w:jc w:val="both"/>
        <w:rPr>
          <w:sz w:val="24"/>
          <w:szCs w:val="24"/>
        </w:rPr>
      </w:pPr>
    </w:p>
    <w:p w:rsidR="00A55721" w:rsidRPr="00C87FD2" w:rsidRDefault="00A55721" w:rsidP="0097704F">
      <w:pPr>
        <w:spacing w:after="0" w:line="240" w:lineRule="auto"/>
        <w:jc w:val="both"/>
        <w:rPr>
          <w:sz w:val="24"/>
          <w:szCs w:val="24"/>
        </w:rPr>
      </w:pPr>
    </w:p>
    <w:p w:rsidR="00FF6605" w:rsidRPr="00C87FD2" w:rsidRDefault="00FF6605" w:rsidP="0097704F">
      <w:pPr>
        <w:spacing w:after="0" w:line="240" w:lineRule="auto"/>
        <w:jc w:val="both"/>
        <w:rPr>
          <w:sz w:val="24"/>
          <w:szCs w:val="24"/>
        </w:rPr>
      </w:pPr>
    </w:p>
    <w:p w:rsidR="00FF6605" w:rsidRPr="00C87FD2" w:rsidRDefault="00FF6605" w:rsidP="0097704F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1706"/>
        <w:gridCol w:w="4456"/>
      </w:tblGrid>
      <w:tr w:rsidR="00FF6605" w:rsidRPr="00C87FD2" w:rsidTr="00A55721">
        <w:tc>
          <w:tcPr>
            <w:tcW w:w="3080" w:type="dxa"/>
            <w:shd w:val="clear" w:color="auto" w:fill="auto"/>
          </w:tcPr>
          <w:p w:rsidR="00FF6605" w:rsidRPr="00C87FD2" w:rsidRDefault="00FF6605" w:rsidP="00A557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FF6605" w:rsidRPr="00C87FD2" w:rsidRDefault="00FF6605" w:rsidP="00A557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FF6605" w:rsidRPr="00C87FD2" w:rsidRDefault="00823C8E" w:rsidP="00823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……………………….……</w:t>
            </w:r>
            <w:r w:rsidR="00FF6605" w:rsidRPr="00C87F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……..…………………</w:t>
            </w:r>
            <w:r w:rsidR="00FF6605" w:rsidRPr="00C87FD2">
              <w:rPr>
                <w:sz w:val="24"/>
                <w:szCs w:val="24"/>
              </w:rPr>
              <w:t xml:space="preserve"> 2019</w:t>
            </w:r>
          </w:p>
        </w:tc>
      </w:tr>
      <w:tr w:rsidR="00FF6605" w:rsidRPr="00C87FD2" w:rsidTr="00A55721">
        <w:tc>
          <w:tcPr>
            <w:tcW w:w="3080" w:type="dxa"/>
            <w:shd w:val="clear" w:color="auto" w:fill="auto"/>
          </w:tcPr>
          <w:p w:rsidR="00FF6605" w:rsidRPr="00C87FD2" w:rsidRDefault="00FF6605" w:rsidP="00A557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FF6605" w:rsidRPr="00C87FD2" w:rsidRDefault="00FF6605" w:rsidP="00A557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FF6605" w:rsidRPr="00C87FD2" w:rsidRDefault="00FF6605" w:rsidP="00A5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FD2">
              <w:rPr>
                <w:sz w:val="24"/>
                <w:szCs w:val="24"/>
              </w:rPr>
              <w:t>Yang menyatakan,</w:t>
            </w:r>
          </w:p>
        </w:tc>
      </w:tr>
      <w:tr w:rsidR="00FF6605" w:rsidRPr="00C87FD2" w:rsidTr="00A55721">
        <w:tc>
          <w:tcPr>
            <w:tcW w:w="3080" w:type="dxa"/>
            <w:shd w:val="clear" w:color="auto" w:fill="auto"/>
          </w:tcPr>
          <w:p w:rsidR="00FF6605" w:rsidRPr="00C87FD2" w:rsidRDefault="00FF6605" w:rsidP="00A557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FF6605" w:rsidRPr="00C87FD2" w:rsidRDefault="00FF6605" w:rsidP="00A557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FF6605" w:rsidRPr="00C87FD2" w:rsidRDefault="00FF6605" w:rsidP="00A5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6605" w:rsidRPr="00C87FD2" w:rsidRDefault="00FF6605" w:rsidP="00A5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6605" w:rsidRPr="00C87FD2" w:rsidRDefault="00FF6605" w:rsidP="00A5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6605" w:rsidRPr="00C87FD2" w:rsidRDefault="00FF6605" w:rsidP="00A5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6605" w:rsidRPr="00C87FD2" w:rsidTr="00A55721">
        <w:tc>
          <w:tcPr>
            <w:tcW w:w="3080" w:type="dxa"/>
            <w:shd w:val="clear" w:color="auto" w:fill="auto"/>
          </w:tcPr>
          <w:p w:rsidR="00FF6605" w:rsidRPr="00C87FD2" w:rsidRDefault="00FF6605" w:rsidP="00A557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FF6605" w:rsidRPr="00C87FD2" w:rsidRDefault="00FF6605" w:rsidP="00A557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FF6605" w:rsidRPr="00823C8E" w:rsidRDefault="00823C8E" w:rsidP="00A5572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                                                                )</w:t>
            </w:r>
          </w:p>
        </w:tc>
      </w:tr>
    </w:tbl>
    <w:p w:rsidR="00FF6605" w:rsidRPr="00C87FD2" w:rsidRDefault="00FF6605" w:rsidP="0097704F">
      <w:pPr>
        <w:spacing w:after="0" w:line="240" w:lineRule="auto"/>
        <w:jc w:val="both"/>
        <w:rPr>
          <w:sz w:val="24"/>
          <w:szCs w:val="24"/>
        </w:rPr>
      </w:pPr>
    </w:p>
    <w:sectPr w:rsidR="00FF6605" w:rsidRPr="00C87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F"/>
    <w:rsid w:val="0042197F"/>
    <w:rsid w:val="00823C8E"/>
    <w:rsid w:val="0097704F"/>
    <w:rsid w:val="009A15A5"/>
    <w:rsid w:val="00A55721"/>
    <w:rsid w:val="00C015B1"/>
    <w:rsid w:val="00C87FD2"/>
    <w:rsid w:val="00CB4BF4"/>
    <w:rsid w:val="00DA53ED"/>
    <w:rsid w:val="00E85D1D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Aryo</dc:creator>
  <cp:keywords/>
  <cp:lastModifiedBy>fauzan</cp:lastModifiedBy>
  <cp:revision>2</cp:revision>
  <dcterms:created xsi:type="dcterms:W3CDTF">2019-10-10T11:36:00Z</dcterms:created>
  <dcterms:modified xsi:type="dcterms:W3CDTF">2019-10-10T11:36:00Z</dcterms:modified>
</cp:coreProperties>
</file>